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AF" w:rsidRPr="00AC2EAF" w:rsidRDefault="00AC2EAF">
      <w:pPr>
        <w:pStyle w:val="1"/>
        <w:rPr>
          <w:rFonts w:ascii="Times New Roman" w:hAnsi="Times New Roman" w:cs="Times New Roman"/>
        </w:rPr>
      </w:pPr>
      <w:hyperlink r:id="rId4" w:history="1">
        <w:r w:rsidRPr="00AC2EAF">
          <w:rPr>
            <w:rStyle w:val="a4"/>
            <w:rFonts w:ascii="Times New Roman" w:hAnsi="Times New Roman"/>
          </w:rPr>
          <w:t>Постановление Правительства Волгоградской области от 24 июля 2012 г. N 260-п</w:t>
        </w:r>
        <w:r w:rsidRPr="00AC2EAF">
          <w:rPr>
            <w:rStyle w:val="a4"/>
            <w:rFonts w:ascii="Times New Roman" w:hAnsi="Times New Roman"/>
          </w:rPr>
          <w:br/>
          <w:t>"Об утверждении Порядка назначения и выплаты дополнительного единовременного пособия при рождении (усыновлении) ребенка и родительского капитала гражданам, проживающим на территории Волгоградской области"</w:t>
        </w:r>
      </w:hyperlink>
    </w:p>
    <w:p w:rsidR="00AC2EAF" w:rsidRPr="00AC2EAF" w:rsidRDefault="00AC2EAF">
      <w:pPr>
        <w:ind w:firstLine="720"/>
        <w:jc w:val="both"/>
        <w:rPr>
          <w:rFonts w:ascii="Times New Roman" w:hAnsi="Times New Roman" w:cs="Times New Roman"/>
        </w:rPr>
      </w:pP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 xml:space="preserve">В соответствии с </w:t>
      </w:r>
      <w:hyperlink r:id="rId5" w:history="1">
        <w:r w:rsidRPr="00AC2EAF">
          <w:rPr>
            <w:rStyle w:val="a4"/>
            <w:rFonts w:ascii="Times New Roman" w:hAnsi="Times New Roman"/>
          </w:rPr>
          <w:t>Законом</w:t>
        </w:r>
      </w:hyperlink>
      <w:r w:rsidRPr="00AC2EAF">
        <w:rPr>
          <w:rFonts w:ascii="Times New Roman" w:hAnsi="Times New Roman" w:cs="Times New Roman"/>
        </w:rPr>
        <w:t xml:space="preserve"> Волгоградской области от 08 августа 2005 г. N 1097-ОД "О дополнительном единовременном пособии при рождении ребенка и родительском капитале" Правительство Волгоградской области постановляет:</w:t>
      </w:r>
    </w:p>
    <w:p w:rsidR="00AC2EAF" w:rsidRPr="00AC2EAF" w:rsidRDefault="00AC2EAF">
      <w:pPr>
        <w:ind w:firstLine="720"/>
        <w:jc w:val="both"/>
        <w:rPr>
          <w:rFonts w:ascii="Times New Roman" w:hAnsi="Times New Roman" w:cs="Times New Roman"/>
        </w:rPr>
      </w:pPr>
      <w:bookmarkStart w:id="0" w:name="sub_1"/>
      <w:r w:rsidRPr="00AC2EAF">
        <w:rPr>
          <w:rFonts w:ascii="Times New Roman" w:hAnsi="Times New Roman" w:cs="Times New Roman"/>
        </w:rPr>
        <w:t xml:space="preserve">1. Утвердить прилагаемый </w:t>
      </w:r>
      <w:hyperlink w:anchor="sub_1000" w:history="1">
        <w:r w:rsidRPr="00AC2EAF">
          <w:rPr>
            <w:rStyle w:val="a4"/>
            <w:rFonts w:ascii="Times New Roman" w:hAnsi="Times New Roman"/>
          </w:rPr>
          <w:t>Порядок</w:t>
        </w:r>
      </w:hyperlink>
      <w:r w:rsidRPr="00AC2EAF">
        <w:rPr>
          <w:rFonts w:ascii="Times New Roman" w:hAnsi="Times New Roman" w:cs="Times New Roman"/>
        </w:rPr>
        <w:t xml:space="preserve"> назначения и выплаты дополнительного единовременного пособия при рождении (усыновлении) ребенка и родительского капитала гражданам, проживающим на территории Волгоградской области.</w:t>
      </w:r>
    </w:p>
    <w:p w:rsidR="00AC2EAF" w:rsidRPr="00AC2EAF" w:rsidRDefault="00AC2EAF">
      <w:pPr>
        <w:ind w:firstLine="720"/>
        <w:jc w:val="both"/>
        <w:rPr>
          <w:rFonts w:ascii="Times New Roman" w:hAnsi="Times New Roman" w:cs="Times New Roman"/>
        </w:rPr>
      </w:pPr>
      <w:bookmarkStart w:id="1" w:name="sub_2"/>
      <w:bookmarkEnd w:id="0"/>
      <w:r w:rsidRPr="00AC2EAF">
        <w:rPr>
          <w:rFonts w:ascii="Times New Roman" w:hAnsi="Times New Roman" w:cs="Times New Roman"/>
        </w:rPr>
        <w:t>2. Признать утратившими силу:</w:t>
      </w:r>
    </w:p>
    <w:bookmarkStart w:id="2" w:name="sub_201"/>
    <w:bookmarkEnd w:id="1"/>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fldChar w:fldCharType="begin"/>
      </w:r>
      <w:r w:rsidRPr="00AC2EAF">
        <w:rPr>
          <w:rFonts w:ascii="Times New Roman" w:hAnsi="Times New Roman" w:cs="Times New Roman"/>
        </w:rPr>
        <w:instrText>HYPERLINK "garantF1://20055118.0"</w:instrText>
      </w:r>
      <w:r w:rsidR="003C47FB" w:rsidRPr="00AC2EAF">
        <w:rPr>
          <w:rFonts w:ascii="Times New Roman" w:hAnsi="Times New Roman" w:cs="Times New Roman"/>
        </w:rPr>
      </w:r>
      <w:r w:rsidRPr="00AC2EAF">
        <w:rPr>
          <w:rFonts w:ascii="Times New Roman" w:hAnsi="Times New Roman" w:cs="Times New Roman"/>
        </w:rPr>
        <w:fldChar w:fldCharType="separate"/>
      </w:r>
      <w:r w:rsidRPr="00AC2EAF">
        <w:rPr>
          <w:rStyle w:val="a4"/>
          <w:rFonts w:ascii="Times New Roman" w:hAnsi="Times New Roman"/>
        </w:rPr>
        <w:t>постановление</w:t>
      </w:r>
      <w:r w:rsidRPr="00AC2EAF">
        <w:rPr>
          <w:rFonts w:ascii="Times New Roman" w:hAnsi="Times New Roman" w:cs="Times New Roman"/>
        </w:rPr>
        <w:fldChar w:fldCharType="end"/>
      </w:r>
      <w:r w:rsidRPr="00AC2EAF">
        <w:rPr>
          <w:rFonts w:ascii="Times New Roman" w:hAnsi="Times New Roman" w:cs="Times New Roman"/>
        </w:rPr>
        <w:t xml:space="preserve"> Администрации Волгоградской области от 29 марта 2010 г. N 85-п "Об утверждении Порядка предоставления дополнительного единовременного денежного пособия при рождении ребенка гражданам, проживающим на территории Волгоградской области";</w:t>
      </w:r>
    </w:p>
    <w:bookmarkStart w:id="3" w:name="sub_202"/>
    <w:bookmarkEnd w:id="2"/>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fldChar w:fldCharType="begin"/>
      </w:r>
      <w:r w:rsidRPr="00AC2EAF">
        <w:rPr>
          <w:rFonts w:ascii="Times New Roman" w:hAnsi="Times New Roman" w:cs="Times New Roman"/>
        </w:rPr>
        <w:instrText>HYPERLINK "garantF1://20063338.19"</w:instrText>
      </w:r>
      <w:r w:rsidR="003C47FB" w:rsidRPr="00AC2EAF">
        <w:rPr>
          <w:rFonts w:ascii="Times New Roman" w:hAnsi="Times New Roman" w:cs="Times New Roman"/>
        </w:rPr>
      </w:r>
      <w:r w:rsidRPr="00AC2EAF">
        <w:rPr>
          <w:rFonts w:ascii="Times New Roman" w:hAnsi="Times New Roman" w:cs="Times New Roman"/>
        </w:rPr>
        <w:fldChar w:fldCharType="separate"/>
      </w:r>
      <w:r w:rsidRPr="00AC2EAF">
        <w:rPr>
          <w:rStyle w:val="a4"/>
          <w:rFonts w:ascii="Times New Roman" w:hAnsi="Times New Roman"/>
        </w:rPr>
        <w:t>подпункт 1.9 пункта 1</w:t>
      </w:r>
      <w:r w:rsidRPr="00AC2EAF">
        <w:rPr>
          <w:rFonts w:ascii="Times New Roman" w:hAnsi="Times New Roman" w:cs="Times New Roman"/>
        </w:rPr>
        <w:fldChar w:fldCharType="end"/>
      </w:r>
      <w:r w:rsidRPr="00AC2EAF">
        <w:rPr>
          <w:rFonts w:ascii="Times New Roman" w:hAnsi="Times New Roman" w:cs="Times New Roman"/>
        </w:rPr>
        <w:t xml:space="preserve"> постановления Администрации Волгоградской области от 20 декабря 2010 г. N 702-п "О внесении изменений в некоторые постановления Администрации Волгоградской области";</w:t>
      </w:r>
    </w:p>
    <w:bookmarkStart w:id="4" w:name="sub_203"/>
    <w:bookmarkEnd w:id="3"/>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fldChar w:fldCharType="begin"/>
      </w:r>
      <w:r w:rsidRPr="00AC2EAF">
        <w:rPr>
          <w:rFonts w:ascii="Times New Roman" w:hAnsi="Times New Roman" w:cs="Times New Roman"/>
        </w:rPr>
        <w:instrText>HYPERLINK "garantF1://20068637.0"</w:instrText>
      </w:r>
      <w:r w:rsidR="003C47FB" w:rsidRPr="00AC2EAF">
        <w:rPr>
          <w:rFonts w:ascii="Times New Roman" w:hAnsi="Times New Roman" w:cs="Times New Roman"/>
        </w:rPr>
      </w:r>
      <w:r w:rsidRPr="00AC2EAF">
        <w:rPr>
          <w:rFonts w:ascii="Times New Roman" w:hAnsi="Times New Roman" w:cs="Times New Roman"/>
        </w:rPr>
        <w:fldChar w:fldCharType="separate"/>
      </w:r>
      <w:r w:rsidRPr="00AC2EAF">
        <w:rPr>
          <w:rStyle w:val="a4"/>
          <w:rFonts w:ascii="Times New Roman" w:hAnsi="Times New Roman"/>
        </w:rPr>
        <w:t>постановление</w:t>
      </w:r>
      <w:r w:rsidRPr="00AC2EAF">
        <w:rPr>
          <w:rFonts w:ascii="Times New Roman" w:hAnsi="Times New Roman" w:cs="Times New Roman"/>
        </w:rPr>
        <w:fldChar w:fldCharType="end"/>
      </w:r>
      <w:r w:rsidRPr="00AC2EAF">
        <w:rPr>
          <w:rFonts w:ascii="Times New Roman" w:hAnsi="Times New Roman" w:cs="Times New Roman"/>
        </w:rPr>
        <w:t xml:space="preserve"> Администрации Волгоградской области от 27 июня 2011 г. N 301-п "О внесении изменений в постановление Администрации Волгоградской области от 29 марта 2010 г. N 85-п "Об утверждении Порядка предоставления дополнительного единовременного денежного пособия при рождении ребенка гражданам, проживающим на территории Волгоградской области".</w:t>
      </w:r>
    </w:p>
    <w:p w:rsidR="00AC2EAF" w:rsidRPr="00AC2EAF" w:rsidRDefault="00AC2EAF">
      <w:pPr>
        <w:ind w:firstLine="720"/>
        <w:jc w:val="both"/>
        <w:rPr>
          <w:rFonts w:ascii="Times New Roman" w:hAnsi="Times New Roman" w:cs="Times New Roman"/>
        </w:rPr>
      </w:pPr>
      <w:bookmarkStart w:id="5" w:name="sub_3"/>
      <w:bookmarkEnd w:id="4"/>
      <w:r w:rsidRPr="00AC2EAF">
        <w:rPr>
          <w:rFonts w:ascii="Times New Roman" w:hAnsi="Times New Roman" w:cs="Times New Roman"/>
        </w:rPr>
        <w:t xml:space="preserve">3. Настоящее постановление вступает в силу через 10 дней со дня его </w:t>
      </w:r>
      <w:hyperlink r:id="rId6" w:history="1">
        <w:r w:rsidRPr="00AC2EAF">
          <w:rPr>
            <w:rStyle w:val="a4"/>
            <w:rFonts w:ascii="Times New Roman" w:hAnsi="Times New Roman"/>
          </w:rPr>
          <w:t>официального опубликования</w:t>
        </w:r>
      </w:hyperlink>
      <w:r w:rsidRPr="00AC2EAF">
        <w:rPr>
          <w:rFonts w:ascii="Times New Roman" w:hAnsi="Times New Roman" w:cs="Times New Roman"/>
        </w:rPr>
        <w:t>.</w:t>
      </w:r>
    </w:p>
    <w:bookmarkEnd w:id="5"/>
    <w:p w:rsidR="00AC2EAF" w:rsidRPr="00AC2EAF" w:rsidRDefault="00AC2EAF">
      <w:pPr>
        <w:ind w:firstLine="720"/>
        <w:jc w:val="both"/>
        <w:rPr>
          <w:rFonts w:ascii="Times New Roman" w:hAnsi="Times New Roman" w:cs="Times New Roman"/>
        </w:rPr>
      </w:pPr>
    </w:p>
    <w:tbl>
      <w:tblPr>
        <w:tblW w:w="0" w:type="auto"/>
        <w:tblInd w:w="108" w:type="dxa"/>
        <w:tblLook w:val="0000"/>
      </w:tblPr>
      <w:tblGrid>
        <w:gridCol w:w="6666"/>
        <w:gridCol w:w="3333"/>
      </w:tblGrid>
      <w:tr w:rsidR="00AC2EAF" w:rsidRPr="00AC2EAF">
        <w:tblPrEx>
          <w:tblCellMar>
            <w:top w:w="0" w:type="dxa"/>
            <w:bottom w:w="0" w:type="dxa"/>
          </w:tblCellMar>
        </w:tblPrEx>
        <w:tc>
          <w:tcPr>
            <w:tcW w:w="6666" w:type="dxa"/>
            <w:tcBorders>
              <w:top w:val="nil"/>
              <w:left w:val="nil"/>
              <w:bottom w:val="nil"/>
              <w:right w:val="nil"/>
            </w:tcBorders>
            <w:vAlign w:val="bottom"/>
          </w:tcPr>
          <w:p w:rsidR="00AC2EAF" w:rsidRPr="00AC2EAF" w:rsidRDefault="00AC2EAF">
            <w:pPr>
              <w:pStyle w:val="affd"/>
              <w:rPr>
                <w:rFonts w:ascii="Times New Roman" w:hAnsi="Times New Roman" w:cs="Times New Roman"/>
              </w:rPr>
            </w:pPr>
            <w:r w:rsidRPr="00AC2EAF">
              <w:rPr>
                <w:rFonts w:ascii="Times New Roman" w:hAnsi="Times New Roman" w:cs="Times New Roman"/>
              </w:rPr>
              <w:t>Вице-губернатор - председатель</w:t>
            </w:r>
            <w:r w:rsidRPr="00AC2EAF">
              <w:rPr>
                <w:rFonts w:ascii="Times New Roman" w:hAnsi="Times New Roman" w:cs="Times New Roman"/>
              </w:rPr>
              <w:br/>
              <w:t>Правительства Волгоградской области</w:t>
            </w:r>
          </w:p>
        </w:tc>
        <w:tc>
          <w:tcPr>
            <w:tcW w:w="3333" w:type="dxa"/>
            <w:tcBorders>
              <w:top w:val="nil"/>
              <w:left w:val="nil"/>
              <w:bottom w:val="nil"/>
              <w:right w:val="nil"/>
            </w:tcBorders>
            <w:vAlign w:val="bottom"/>
          </w:tcPr>
          <w:p w:rsidR="00AC2EAF" w:rsidRPr="00AC2EAF" w:rsidRDefault="00AC2EAF">
            <w:pPr>
              <w:pStyle w:val="aff3"/>
              <w:jc w:val="right"/>
              <w:rPr>
                <w:rFonts w:ascii="Times New Roman" w:hAnsi="Times New Roman" w:cs="Times New Roman"/>
              </w:rPr>
            </w:pPr>
            <w:r w:rsidRPr="00AC2EAF">
              <w:rPr>
                <w:rFonts w:ascii="Times New Roman" w:hAnsi="Times New Roman" w:cs="Times New Roman"/>
              </w:rPr>
              <w:t>К.К. Храмов</w:t>
            </w:r>
          </w:p>
        </w:tc>
      </w:tr>
    </w:tbl>
    <w:p w:rsidR="00AC2EAF" w:rsidRPr="00AC2EAF" w:rsidRDefault="00AC2EAF">
      <w:pPr>
        <w:ind w:firstLine="720"/>
        <w:jc w:val="both"/>
        <w:rPr>
          <w:rFonts w:ascii="Times New Roman" w:hAnsi="Times New Roman" w:cs="Times New Roman"/>
        </w:rPr>
      </w:pPr>
    </w:p>
    <w:p w:rsidR="00AC2EAF" w:rsidRPr="00AC2EAF" w:rsidRDefault="00AC2EAF">
      <w:pPr>
        <w:pStyle w:val="1"/>
        <w:rPr>
          <w:rFonts w:ascii="Times New Roman" w:hAnsi="Times New Roman" w:cs="Times New Roman"/>
        </w:rPr>
      </w:pPr>
      <w:bookmarkStart w:id="6" w:name="sub_1000"/>
      <w:r w:rsidRPr="00AC2EAF">
        <w:rPr>
          <w:rFonts w:ascii="Times New Roman" w:hAnsi="Times New Roman" w:cs="Times New Roman"/>
        </w:rPr>
        <w:t>Порядок</w:t>
      </w:r>
      <w:r w:rsidRPr="00AC2EAF">
        <w:rPr>
          <w:rFonts w:ascii="Times New Roman" w:hAnsi="Times New Roman" w:cs="Times New Roman"/>
        </w:rPr>
        <w:br/>
        <w:t>назначения и выплаты дополнительного единовременного пособия при рождении (усыновлении) ребенка и родительского капитала гражданам, проживающим на территории Волгоградской области</w:t>
      </w:r>
      <w:r w:rsidRPr="00AC2EAF">
        <w:rPr>
          <w:rFonts w:ascii="Times New Roman" w:hAnsi="Times New Roman" w:cs="Times New Roman"/>
        </w:rPr>
        <w:br/>
        <w:t xml:space="preserve">(утв. </w:t>
      </w:r>
      <w:hyperlink w:anchor="sub_0" w:history="1">
        <w:r w:rsidRPr="00AC2EAF">
          <w:rPr>
            <w:rStyle w:val="a4"/>
            <w:rFonts w:ascii="Times New Roman" w:hAnsi="Times New Roman"/>
          </w:rPr>
          <w:t>постановлением</w:t>
        </w:r>
      </w:hyperlink>
      <w:r w:rsidRPr="00AC2EAF">
        <w:rPr>
          <w:rFonts w:ascii="Times New Roman" w:hAnsi="Times New Roman" w:cs="Times New Roman"/>
        </w:rPr>
        <w:t xml:space="preserve"> Правительства Волгоградской области от 24 июля 2012 г. N 260-п)</w:t>
      </w:r>
    </w:p>
    <w:bookmarkEnd w:id="6"/>
    <w:p w:rsidR="00AC2EAF" w:rsidRPr="00AC2EAF" w:rsidRDefault="00AC2EAF">
      <w:pPr>
        <w:ind w:firstLine="720"/>
        <w:jc w:val="both"/>
        <w:rPr>
          <w:rFonts w:ascii="Times New Roman" w:hAnsi="Times New Roman" w:cs="Times New Roman"/>
        </w:rPr>
      </w:pPr>
    </w:p>
    <w:p w:rsidR="00AC2EAF" w:rsidRPr="00AC2EAF" w:rsidRDefault="00AC2EAF">
      <w:pPr>
        <w:pStyle w:val="1"/>
        <w:rPr>
          <w:rFonts w:ascii="Times New Roman" w:hAnsi="Times New Roman" w:cs="Times New Roman"/>
        </w:rPr>
      </w:pPr>
      <w:bookmarkStart w:id="7" w:name="sub_100"/>
      <w:r w:rsidRPr="00AC2EAF">
        <w:rPr>
          <w:rFonts w:ascii="Times New Roman" w:hAnsi="Times New Roman" w:cs="Times New Roman"/>
        </w:rPr>
        <w:t>1. Общие положения</w:t>
      </w:r>
    </w:p>
    <w:p w:rsidR="00AC2EAF" w:rsidRPr="00AC2EAF" w:rsidRDefault="00AC2EAF">
      <w:pPr>
        <w:ind w:firstLine="720"/>
        <w:jc w:val="both"/>
        <w:rPr>
          <w:rFonts w:ascii="Times New Roman" w:hAnsi="Times New Roman" w:cs="Times New Roman"/>
        </w:rPr>
      </w:pPr>
      <w:bookmarkStart w:id="8" w:name="sub_11"/>
      <w:bookmarkEnd w:id="7"/>
      <w:r w:rsidRPr="00AC2EAF">
        <w:rPr>
          <w:rFonts w:ascii="Times New Roman" w:hAnsi="Times New Roman" w:cs="Times New Roman"/>
        </w:rPr>
        <w:t xml:space="preserve">1.1. Настоящий Порядок разработан в соответствии с </w:t>
      </w:r>
      <w:hyperlink r:id="rId7" w:history="1">
        <w:r w:rsidRPr="00AC2EAF">
          <w:rPr>
            <w:rStyle w:val="a4"/>
            <w:rFonts w:ascii="Times New Roman" w:hAnsi="Times New Roman"/>
          </w:rPr>
          <w:t>Законом</w:t>
        </w:r>
      </w:hyperlink>
      <w:r w:rsidRPr="00AC2EAF">
        <w:rPr>
          <w:rFonts w:ascii="Times New Roman" w:hAnsi="Times New Roman" w:cs="Times New Roman"/>
        </w:rPr>
        <w:t xml:space="preserve"> Волгоградской области от 08 августа 2005 г. N 1097-ОД "О дополнительном единовременном пособии при рождении ребенка и родительском капитале" и устанавливает правила назначения и выплаты гражданам Российской Федерации, на момент обращения постоянно проживающим на территории Волгоградской области, дополнительного единовременного пособия при рождении (усыновлении) ребенка и родительского капитала, а также правила финансирования расходов, связанных с выплатой пособия и родительского капитала.</w:t>
      </w:r>
    </w:p>
    <w:p w:rsidR="00AC2EAF" w:rsidRPr="00AC2EAF" w:rsidRDefault="00AC2EAF">
      <w:pPr>
        <w:ind w:firstLine="720"/>
        <w:jc w:val="both"/>
        <w:rPr>
          <w:rFonts w:ascii="Times New Roman" w:hAnsi="Times New Roman" w:cs="Times New Roman"/>
        </w:rPr>
      </w:pPr>
      <w:bookmarkStart w:id="9" w:name="sub_12"/>
      <w:bookmarkEnd w:id="8"/>
      <w:r w:rsidRPr="00AC2EAF">
        <w:rPr>
          <w:rFonts w:ascii="Times New Roman" w:hAnsi="Times New Roman" w:cs="Times New Roman"/>
        </w:rPr>
        <w:t>1.2. Назначение и выплату дополнительного единовременного пособия при рождении (усыновлении) ребенка (далее именуется - пособие) и родительского капитала осуществляет центр социальной защиты населения по месту жительства гражданина.</w:t>
      </w:r>
    </w:p>
    <w:bookmarkEnd w:id="9"/>
    <w:p w:rsidR="00AC2EAF" w:rsidRPr="00AC2EAF" w:rsidRDefault="00AC2EAF">
      <w:pPr>
        <w:ind w:firstLine="720"/>
        <w:jc w:val="both"/>
        <w:rPr>
          <w:rFonts w:ascii="Times New Roman" w:hAnsi="Times New Roman" w:cs="Times New Roman"/>
        </w:rPr>
      </w:pPr>
    </w:p>
    <w:p w:rsidR="00AC2EAF" w:rsidRPr="00AC2EAF" w:rsidRDefault="00AC2EAF">
      <w:pPr>
        <w:pStyle w:val="1"/>
        <w:rPr>
          <w:rFonts w:ascii="Times New Roman" w:hAnsi="Times New Roman" w:cs="Times New Roman"/>
        </w:rPr>
      </w:pPr>
      <w:bookmarkStart w:id="10" w:name="sub_200"/>
      <w:r w:rsidRPr="00AC2EAF">
        <w:rPr>
          <w:rFonts w:ascii="Times New Roman" w:hAnsi="Times New Roman" w:cs="Times New Roman"/>
        </w:rPr>
        <w:t>2. Условия и порядок назначения пособия</w:t>
      </w:r>
    </w:p>
    <w:p w:rsidR="00AC2EAF" w:rsidRPr="00AC2EAF" w:rsidRDefault="00AC2EAF">
      <w:pPr>
        <w:ind w:firstLine="720"/>
        <w:jc w:val="both"/>
        <w:rPr>
          <w:rFonts w:ascii="Times New Roman" w:hAnsi="Times New Roman" w:cs="Times New Roman"/>
        </w:rPr>
      </w:pPr>
      <w:bookmarkStart w:id="11" w:name="sub_21"/>
      <w:bookmarkEnd w:id="10"/>
      <w:r w:rsidRPr="00AC2EAF">
        <w:rPr>
          <w:rFonts w:ascii="Times New Roman" w:hAnsi="Times New Roman" w:cs="Times New Roman"/>
        </w:rPr>
        <w:t>2.1. Право на получение пособия имеет один из родителей (усыновителей) ребенка, если обращение за дополнительным единовременным пособием последовало в течение шести месяцев со дня рождения ребенка.</w:t>
      </w:r>
    </w:p>
    <w:bookmarkEnd w:id="11"/>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В случае рождения (усыновления) двух и более детей пособие назначается и выплачивается на каждого ребенка.</w:t>
      </w:r>
    </w:p>
    <w:p w:rsidR="00AC2EAF" w:rsidRPr="00AC2EAF" w:rsidRDefault="00AC2EAF">
      <w:pPr>
        <w:ind w:firstLine="720"/>
        <w:jc w:val="both"/>
        <w:rPr>
          <w:rFonts w:ascii="Times New Roman" w:hAnsi="Times New Roman" w:cs="Times New Roman"/>
        </w:rPr>
      </w:pPr>
      <w:bookmarkStart w:id="12" w:name="sub_22"/>
      <w:r w:rsidRPr="00AC2EAF">
        <w:rPr>
          <w:rFonts w:ascii="Times New Roman" w:hAnsi="Times New Roman" w:cs="Times New Roman"/>
        </w:rPr>
        <w:t>2.2. Пособие не выплачивается:</w:t>
      </w:r>
    </w:p>
    <w:bookmarkEnd w:id="12"/>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lastRenderedPageBreak/>
        <w:t>при рождении мертвого ребенка;</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лицам, ребенок которых находится на полном государственном обеспечении;</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лицам, лишенным родительских прав или ограниченным в родительских правах;</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родителям умершего на момент обращения ребенка.</w:t>
      </w:r>
    </w:p>
    <w:p w:rsidR="00AC2EAF" w:rsidRPr="00AC2EAF" w:rsidRDefault="00AC2EAF">
      <w:pPr>
        <w:ind w:firstLine="720"/>
        <w:jc w:val="both"/>
        <w:rPr>
          <w:rFonts w:ascii="Times New Roman" w:hAnsi="Times New Roman" w:cs="Times New Roman"/>
        </w:rPr>
      </w:pPr>
      <w:bookmarkStart w:id="13" w:name="sub_23"/>
      <w:r w:rsidRPr="00AC2EAF">
        <w:rPr>
          <w:rFonts w:ascii="Times New Roman" w:hAnsi="Times New Roman" w:cs="Times New Roman"/>
        </w:rPr>
        <w:t>2.3. Гражданин, обратившийся за назначением пособия, представляет в центр социальной защиты населения по месту жительства следующие документы:</w:t>
      </w:r>
    </w:p>
    <w:p w:rsidR="00AC2EAF" w:rsidRPr="00AC2EAF" w:rsidRDefault="00AC2EAF">
      <w:pPr>
        <w:ind w:firstLine="720"/>
        <w:jc w:val="both"/>
        <w:rPr>
          <w:rFonts w:ascii="Times New Roman" w:hAnsi="Times New Roman" w:cs="Times New Roman"/>
        </w:rPr>
      </w:pPr>
      <w:bookmarkStart w:id="14" w:name="sub_231"/>
      <w:bookmarkEnd w:id="13"/>
      <w:r w:rsidRPr="00AC2EAF">
        <w:rPr>
          <w:rFonts w:ascii="Times New Roman" w:hAnsi="Times New Roman" w:cs="Times New Roman"/>
        </w:rPr>
        <w:t>а) заявление по форме, установленной министерством социальной защиты населения Волгоградской области (далее именуется - министерство);</w:t>
      </w:r>
    </w:p>
    <w:p w:rsidR="00AC2EAF" w:rsidRPr="00AC2EAF" w:rsidRDefault="00AC2EAF">
      <w:pPr>
        <w:ind w:firstLine="720"/>
        <w:jc w:val="both"/>
        <w:rPr>
          <w:rFonts w:ascii="Times New Roman" w:hAnsi="Times New Roman" w:cs="Times New Roman"/>
        </w:rPr>
      </w:pPr>
      <w:bookmarkStart w:id="15" w:name="sub_232"/>
      <w:bookmarkEnd w:id="14"/>
      <w:r w:rsidRPr="00AC2EAF">
        <w:rPr>
          <w:rFonts w:ascii="Times New Roman" w:hAnsi="Times New Roman" w:cs="Times New Roman"/>
        </w:rPr>
        <w:t>б) документы, удостоверяющие личность родителей;</w:t>
      </w:r>
    </w:p>
    <w:p w:rsidR="00AC2EAF" w:rsidRPr="00AC2EAF" w:rsidRDefault="00AC2EAF">
      <w:pPr>
        <w:ind w:firstLine="720"/>
        <w:jc w:val="both"/>
        <w:rPr>
          <w:rFonts w:ascii="Times New Roman" w:hAnsi="Times New Roman" w:cs="Times New Roman"/>
        </w:rPr>
      </w:pPr>
      <w:bookmarkStart w:id="16" w:name="sub_233"/>
      <w:bookmarkEnd w:id="15"/>
      <w:r w:rsidRPr="00AC2EAF">
        <w:rPr>
          <w:rFonts w:ascii="Times New Roman" w:hAnsi="Times New Roman" w:cs="Times New Roman"/>
        </w:rPr>
        <w:t>в) свидетельство о рождении ребенка либо документ, подтверждающий факт рождения и регистрации ребенка, - в случае рождения ребенка за пределами Российской Федерации.</w:t>
      </w:r>
    </w:p>
    <w:bookmarkEnd w:id="16"/>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При расхождении в представленных документах фамилии, имени, отчества ребенка и родителей гражданин дополнительно представляет документ, подтверждающий родственные отношения, - свидетельство о заключении брака либо свидетельство о расторжении брака, либо свидетельство о перемене имени.</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Документы, представленные в копиях, должны быть заверены в установленном порядке.</w:t>
      </w:r>
    </w:p>
    <w:p w:rsidR="00AC2EAF" w:rsidRPr="00AC2EAF" w:rsidRDefault="00AC2EAF">
      <w:pPr>
        <w:ind w:firstLine="720"/>
        <w:jc w:val="both"/>
        <w:rPr>
          <w:rFonts w:ascii="Times New Roman" w:hAnsi="Times New Roman" w:cs="Times New Roman"/>
        </w:rPr>
      </w:pPr>
      <w:bookmarkStart w:id="17" w:name="sub_24"/>
      <w:r w:rsidRPr="00AC2EAF">
        <w:rPr>
          <w:rFonts w:ascii="Times New Roman" w:hAnsi="Times New Roman" w:cs="Times New Roman"/>
        </w:rPr>
        <w:t>2.4. В случае если родители проживают в разных муниципальных образованиях Волгоградской области центр социальной защиты населения не позднее 2-х рабочих дней со дня регистрации заявления о назначении пособия от одного родителя направляет в центр социальной защиты населения по месту жительства другого родителя запрос о представлении информации о получении пособия другим родителем.</w:t>
      </w:r>
    </w:p>
    <w:bookmarkEnd w:id="17"/>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Центр социальной защиты населения представляет соответствующую информацию не позднее 2-х рабочих дней со дня поступления такого запроса.</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Гражданин вправе представить справку центра социальной защиты населения по месту жительства или месту пребывания второго родителя о неполучении им пособия по собственной инициативе.</w:t>
      </w:r>
    </w:p>
    <w:p w:rsidR="00AC2EAF" w:rsidRPr="00AC2EAF" w:rsidRDefault="00AC2EAF">
      <w:pPr>
        <w:ind w:firstLine="720"/>
        <w:jc w:val="both"/>
        <w:rPr>
          <w:rFonts w:ascii="Times New Roman" w:hAnsi="Times New Roman" w:cs="Times New Roman"/>
        </w:rPr>
      </w:pPr>
      <w:bookmarkStart w:id="18" w:name="sub_25"/>
      <w:r w:rsidRPr="00AC2EAF">
        <w:rPr>
          <w:rFonts w:ascii="Times New Roman" w:hAnsi="Times New Roman" w:cs="Times New Roman"/>
        </w:rPr>
        <w:t xml:space="preserve">2.5. Гражданин представляет согласие на обработку его персональных данных в случаях и в форме, установленных </w:t>
      </w:r>
      <w:hyperlink r:id="rId8" w:history="1">
        <w:r w:rsidRPr="00AC2EAF">
          <w:rPr>
            <w:rStyle w:val="a4"/>
            <w:rFonts w:ascii="Times New Roman" w:hAnsi="Times New Roman"/>
          </w:rPr>
          <w:t>Федеральным законом</w:t>
        </w:r>
      </w:hyperlink>
      <w:r w:rsidRPr="00AC2EAF">
        <w:rPr>
          <w:rFonts w:ascii="Times New Roman" w:hAnsi="Times New Roman" w:cs="Times New Roman"/>
        </w:rPr>
        <w:t xml:space="preserve"> от 27 июля 2006 г. N 152-ФЗ "О персональных данных".</w:t>
      </w:r>
    </w:p>
    <w:p w:rsidR="00AC2EAF" w:rsidRPr="00AC2EAF" w:rsidRDefault="00AC2EAF">
      <w:pPr>
        <w:ind w:firstLine="720"/>
        <w:jc w:val="both"/>
        <w:rPr>
          <w:rFonts w:ascii="Times New Roman" w:hAnsi="Times New Roman" w:cs="Times New Roman"/>
        </w:rPr>
      </w:pPr>
      <w:bookmarkStart w:id="19" w:name="sub_26"/>
      <w:bookmarkEnd w:id="18"/>
      <w:r w:rsidRPr="00AC2EAF">
        <w:rPr>
          <w:rFonts w:ascii="Times New Roman" w:hAnsi="Times New Roman" w:cs="Times New Roman"/>
        </w:rPr>
        <w:t>2.6. Документы могут быть направлены в центр социальной защиты населения по почте. В этом случае направляются копии документов, подлинники документов не направляются.</w:t>
      </w:r>
    </w:p>
    <w:bookmarkEnd w:id="19"/>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 xml:space="preserve">Документы могут быть представлены в центр социальной защиты населения в форме электронных документов в соответствии с </w:t>
      </w:r>
      <w:hyperlink r:id="rId9" w:history="1">
        <w:r w:rsidRPr="00AC2EAF">
          <w:rPr>
            <w:rStyle w:val="a4"/>
            <w:rFonts w:ascii="Times New Roman" w:hAnsi="Times New Roman"/>
          </w:rPr>
          <w:t>Федеральным законом</w:t>
        </w:r>
      </w:hyperlink>
      <w:r w:rsidRPr="00AC2EAF">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AC2EAF" w:rsidRPr="00AC2EAF" w:rsidRDefault="00AC2EAF">
      <w:pPr>
        <w:ind w:firstLine="720"/>
        <w:jc w:val="both"/>
        <w:rPr>
          <w:rFonts w:ascii="Times New Roman" w:hAnsi="Times New Roman" w:cs="Times New Roman"/>
        </w:rPr>
      </w:pPr>
      <w:bookmarkStart w:id="20" w:name="sub_27"/>
      <w:r w:rsidRPr="00AC2EAF">
        <w:rPr>
          <w:rFonts w:ascii="Times New Roman" w:hAnsi="Times New Roman" w:cs="Times New Roman"/>
        </w:rPr>
        <w:t>2.7. Центр социальной защиты населения принимает решение о назначении (об отказе в назначении) пособия в течение 10 дней со дня регистрации заявления.</w:t>
      </w:r>
    </w:p>
    <w:p w:rsidR="00AC2EAF" w:rsidRPr="00AC2EAF" w:rsidRDefault="00AC2EAF">
      <w:pPr>
        <w:ind w:firstLine="720"/>
        <w:jc w:val="both"/>
        <w:rPr>
          <w:rFonts w:ascii="Times New Roman" w:hAnsi="Times New Roman" w:cs="Times New Roman"/>
        </w:rPr>
      </w:pPr>
      <w:bookmarkStart w:id="21" w:name="sub_28"/>
      <w:bookmarkEnd w:id="20"/>
      <w:r w:rsidRPr="00AC2EAF">
        <w:rPr>
          <w:rFonts w:ascii="Times New Roman" w:hAnsi="Times New Roman" w:cs="Times New Roman"/>
        </w:rPr>
        <w:t>2.8. Основанием для отказа в назначении пособия является:</w:t>
      </w:r>
    </w:p>
    <w:bookmarkEnd w:id="21"/>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 xml:space="preserve">не представление документов, предусмотренных </w:t>
      </w:r>
      <w:hyperlink w:anchor="sub_23" w:history="1">
        <w:r w:rsidRPr="00AC2EAF">
          <w:rPr>
            <w:rStyle w:val="a4"/>
            <w:rFonts w:ascii="Times New Roman" w:hAnsi="Times New Roman"/>
          </w:rPr>
          <w:t>пунктом 2.3</w:t>
        </w:r>
      </w:hyperlink>
      <w:r w:rsidRPr="00AC2EAF">
        <w:rPr>
          <w:rFonts w:ascii="Times New Roman" w:hAnsi="Times New Roman" w:cs="Times New Roman"/>
        </w:rPr>
        <w:t xml:space="preserve"> настоящего Порядка;</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 xml:space="preserve">представление документов, которые не соответствуют требованиям, установленным </w:t>
      </w:r>
      <w:hyperlink w:anchor="sub_23" w:history="1">
        <w:r w:rsidRPr="00AC2EAF">
          <w:rPr>
            <w:rStyle w:val="a4"/>
            <w:rFonts w:ascii="Times New Roman" w:hAnsi="Times New Roman"/>
          </w:rPr>
          <w:t>пунктом 2.3</w:t>
        </w:r>
      </w:hyperlink>
      <w:r w:rsidRPr="00AC2EAF">
        <w:rPr>
          <w:rFonts w:ascii="Times New Roman" w:hAnsi="Times New Roman" w:cs="Times New Roman"/>
        </w:rPr>
        <w:t xml:space="preserve"> настоящего Порядка;</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 xml:space="preserve">нарушение срока, установленного </w:t>
      </w:r>
      <w:hyperlink w:anchor="sub_21" w:history="1">
        <w:r w:rsidRPr="00AC2EAF">
          <w:rPr>
            <w:rStyle w:val="a4"/>
            <w:rFonts w:ascii="Times New Roman" w:hAnsi="Times New Roman"/>
          </w:rPr>
          <w:t>пунктом 2.1</w:t>
        </w:r>
      </w:hyperlink>
      <w:r w:rsidRPr="00AC2EAF">
        <w:rPr>
          <w:rFonts w:ascii="Times New Roman" w:hAnsi="Times New Roman" w:cs="Times New Roman"/>
        </w:rPr>
        <w:t xml:space="preserve"> настоящего Порядка;</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 xml:space="preserve">наличие условий, указанных в </w:t>
      </w:r>
      <w:hyperlink w:anchor="sub_22" w:history="1">
        <w:r w:rsidRPr="00AC2EAF">
          <w:rPr>
            <w:rStyle w:val="a4"/>
            <w:rFonts w:ascii="Times New Roman" w:hAnsi="Times New Roman"/>
          </w:rPr>
          <w:t>пункте 2.2</w:t>
        </w:r>
      </w:hyperlink>
      <w:r w:rsidRPr="00AC2EAF">
        <w:rPr>
          <w:rFonts w:ascii="Times New Roman" w:hAnsi="Times New Roman" w:cs="Times New Roman"/>
        </w:rPr>
        <w:t xml:space="preserve"> настоящего Порядка;</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реализация ранее одним из родителей права на получение пособия.</w:t>
      </w:r>
    </w:p>
    <w:p w:rsidR="00AC2EAF" w:rsidRPr="00AC2EAF" w:rsidRDefault="00AC2EAF">
      <w:pPr>
        <w:ind w:firstLine="720"/>
        <w:jc w:val="both"/>
        <w:rPr>
          <w:rFonts w:ascii="Times New Roman" w:hAnsi="Times New Roman" w:cs="Times New Roman"/>
        </w:rPr>
      </w:pPr>
      <w:bookmarkStart w:id="22" w:name="sub_29"/>
      <w:r w:rsidRPr="00AC2EAF">
        <w:rPr>
          <w:rFonts w:ascii="Times New Roman" w:hAnsi="Times New Roman" w:cs="Times New Roman"/>
        </w:rPr>
        <w:t>2.9. Решение об отказе в назначении пособия направляется гражданину не позднее 5-ти дней со дня принятия такого решения.</w:t>
      </w:r>
    </w:p>
    <w:bookmarkEnd w:id="22"/>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Гражданин вправе обжаловать решение об отказе в назначении пособия в министерство или в судебном порядке.</w:t>
      </w:r>
    </w:p>
    <w:p w:rsidR="00AC2EAF" w:rsidRPr="00AC2EAF" w:rsidRDefault="00AC2EAF">
      <w:pPr>
        <w:ind w:firstLine="720"/>
        <w:jc w:val="both"/>
        <w:rPr>
          <w:rFonts w:ascii="Times New Roman" w:hAnsi="Times New Roman" w:cs="Times New Roman"/>
        </w:rPr>
      </w:pPr>
    </w:p>
    <w:p w:rsidR="00AC2EAF" w:rsidRPr="00AC2EAF" w:rsidRDefault="00AC2EAF">
      <w:pPr>
        <w:pStyle w:val="1"/>
        <w:rPr>
          <w:rFonts w:ascii="Times New Roman" w:hAnsi="Times New Roman" w:cs="Times New Roman"/>
        </w:rPr>
      </w:pPr>
      <w:bookmarkStart w:id="23" w:name="sub_300"/>
      <w:r w:rsidRPr="00AC2EAF">
        <w:rPr>
          <w:rFonts w:ascii="Times New Roman" w:hAnsi="Times New Roman" w:cs="Times New Roman"/>
        </w:rPr>
        <w:t>3. Условия и порядок назначения родительского капитала</w:t>
      </w:r>
    </w:p>
    <w:p w:rsidR="00AC2EAF" w:rsidRPr="00AC2EAF" w:rsidRDefault="00AC2EAF">
      <w:pPr>
        <w:ind w:firstLine="720"/>
        <w:jc w:val="both"/>
        <w:rPr>
          <w:rFonts w:ascii="Times New Roman" w:hAnsi="Times New Roman" w:cs="Times New Roman"/>
        </w:rPr>
      </w:pPr>
      <w:bookmarkStart w:id="24" w:name="sub_31"/>
      <w:bookmarkEnd w:id="23"/>
      <w:r w:rsidRPr="00AC2EAF">
        <w:rPr>
          <w:rFonts w:ascii="Times New Roman" w:hAnsi="Times New Roman" w:cs="Times New Roman"/>
        </w:rPr>
        <w:t>3.1. Право на родительский капитал имеет один из родителей (усыновителей) при достижении третьим ребенком и последующими детьми, родившимися не ранее 1 января 2012 г., возраста двух лет.</w:t>
      </w:r>
    </w:p>
    <w:p w:rsidR="00AC2EAF" w:rsidRPr="00AC2EAF" w:rsidRDefault="00AC2EAF">
      <w:pPr>
        <w:ind w:firstLine="720"/>
        <w:jc w:val="both"/>
        <w:rPr>
          <w:rFonts w:ascii="Times New Roman" w:hAnsi="Times New Roman" w:cs="Times New Roman"/>
        </w:rPr>
      </w:pPr>
      <w:bookmarkStart w:id="25" w:name="sub_32"/>
      <w:bookmarkEnd w:id="24"/>
      <w:r w:rsidRPr="00AC2EAF">
        <w:rPr>
          <w:rFonts w:ascii="Times New Roman" w:hAnsi="Times New Roman" w:cs="Times New Roman"/>
        </w:rPr>
        <w:t>3.2. Родительский капитал выплачивается на основании обращения, поступившего в течение 12 месяцев со дня достижения ребенком, в связи с рождением (усыновлением) которого возникло право на получение родительского капитала, возраста двух лет.</w:t>
      </w:r>
    </w:p>
    <w:p w:rsidR="00AC2EAF" w:rsidRPr="00AC2EAF" w:rsidRDefault="00AC2EAF">
      <w:pPr>
        <w:ind w:firstLine="720"/>
        <w:jc w:val="both"/>
        <w:rPr>
          <w:rFonts w:ascii="Times New Roman" w:hAnsi="Times New Roman" w:cs="Times New Roman"/>
        </w:rPr>
      </w:pPr>
      <w:bookmarkStart w:id="26" w:name="sub_33"/>
      <w:bookmarkEnd w:id="25"/>
      <w:r w:rsidRPr="00AC2EAF">
        <w:rPr>
          <w:rFonts w:ascii="Times New Roman" w:hAnsi="Times New Roman" w:cs="Times New Roman"/>
        </w:rPr>
        <w:lastRenderedPageBreak/>
        <w:t>3.3. Родительский капитал не выплачивается в следующих случаях:</w:t>
      </w:r>
    </w:p>
    <w:bookmarkEnd w:id="26"/>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ребенок, в связи с рождением (усыновлением) которого возникло право на получение родительского капитала, находится на полном государственном обеспечении;</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ребенок, в связи с рождением (усыновлением) которого возникло право на получение родительского капитала, умер на момент обращения родителя (усыновителя) за родительским капиталом;</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обратившийся родитель (усыновитель) лишен родительских прав в отношении ребенка, в связи с рождением (усыновлением) которого возникло право на получение родительского капитала.</w:t>
      </w:r>
    </w:p>
    <w:p w:rsidR="00AC2EAF" w:rsidRPr="00AC2EAF" w:rsidRDefault="00AC2EAF">
      <w:pPr>
        <w:ind w:firstLine="720"/>
        <w:jc w:val="both"/>
        <w:rPr>
          <w:rFonts w:ascii="Times New Roman" w:hAnsi="Times New Roman" w:cs="Times New Roman"/>
        </w:rPr>
      </w:pPr>
      <w:bookmarkStart w:id="27" w:name="sub_34"/>
      <w:r w:rsidRPr="00AC2EAF">
        <w:rPr>
          <w:rFonts w:ascii="Times New Roman" w:hAnsi="Times New Roman" w:cs="Times New Roman"/>
        </w:rPr>
        <w:t>3.4. Гражданин, обратившийся за назначением родительского капитала, представляет в центр социальной защиты населения по месту жительства следующие документы:</w:t>
      </w:r>
    </w:p>
    <w:p w:rsidR="00AC2EAF" w:rsidRPr="00AC2EAF" w:rsidRDefault="00AC2EAF">
      <w:pPr>
        <w:ind w:firstLine="720"/>
        <w:jc w:val="both"/>
        <w:rPr>
          <w:rFonts w:ascii="Times New Roman" w:hAnsi="Times New Roman" w:cs="Times New Roman"/>
        </w:rPr>
      </w:pPr>
      <w:bookmarkStart w:id="28" w:name="sub_341"/>
      <w:bookmarkEnd w:id="27"/>
      <w:r w:rsidRPr="00AC2EAF">
        <w:rPr>
          <w:rFonts w:ascii="Times New Roman" w:hAnsi="Times New Roman" w:cs="Times New Roman"/>
        </w:rPr>
        <w:t>а) заявление по форме, установленной министерством;</w:t>
      </w:r>
    </w:p>
    <w:p w:rsidR="00AC2EAF" w:rsidRPr="00AC2EAF" w:rsidRDefault="00AC2EAF">
      <w:pPr>
        <w:ind w:firstLine="720"/>
        <w:jc w:val="both"/>
        <w:rPr>
          <w:rFonts w:ascii="Times New Roman" w:hAnsi="Times New Roman" w:cs="Times New Roman"/>
        </w:rPr>
      </w:pPr>
      <w:bookmarkStart w:id="29" w:name="sub_342"/>
      <w:bookmarkEnd w:id="28"/>
      <w:r w:rsidRPr="00AC2EAF">
        <w:rPr>
          <w:rFonts w:ascii="Times New Roman" w:hAnsi="Times New Roman" w:cs="Times New Roman"/>
        </w:rPr>
        <w:t>б) документы, удостоверяющие личность родителей;</w:t>
      </w:r>
    </w:p>
    <w:p w:rsidR="00AC2EAF" w:rsidRPr="00AC2EAF" w:rsidRDefault="00AC2EAF">
      <w:pPr>
        <w:ind w:firstLine="720"/>
        <w:jc w:val="both"/>
        <w:rPr>
          <w:rFonts w:ascii="Times New Roman" w:hAnsi="Times New Roman" w:cs="Times New Roman"/>
        </w:rPr>
      </w:pPr>
      <w:bookmarkStart w:id="30" w:name="sub_343"/>
      <w:bookmarkEnd w:id="29"/>
      <w:r w:rsidRPr="00AC2EAF">
        <w:rPr>
          <w:rFonts w:ascii="Times New Roman" w:hAnsi="Times New Roman" w:cs="Times New Roman"/>
        </w:rPr>
        <w:t>в) свидетельства о рождении детей либо документы, подтверждающие факт рождения и регистрации детей, - в случае рождения детей за пределами Российской Федерации.</w:t>
      </w:r>
    </w:p>
    <w:bookmarkEnd w:id="30"/>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В случае смерти одного из предыдущих детей представляется свидетельство о смерти.</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При расхождении в представленных документах фамилии, имени, отчества ребенка и родителей гражданин дополнительно представляет документ, подтверждающий родственные отношения, - свидетельство о заключении брака либо свидетельство о расторжении брака, либо свидетельство о перемене имени.</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Документы, представленные в копиях, должны быть заверены в установленном порядке.</w:t>
      </w:r>
    </w:p>
    <w:p w:rsidR="00AC2EAF" w:rsidRPr="00AC2EAF" w:rsidRDefault="00AC2EAF">
      <w:pPr>
        <w:ind w:firstLine="720"/>
        <w:jc w:val="both"/>
        <w:rPr>
          <w:rFonts w:ascii="Times New Roman" w:hAnsi="Times New Roman" w:cs="Times New Roman"/>
        </w:rPr>
      </w:pPr>
      <w:bookmarkStart w:id="31" w:name="sub_35"/>
      <w:r w:rsidRPr="00AC2EAF">
        <w:rPr>
          <w:rFonts w:ascii="Times New Roman" w:hAnsi="Times New Roman" w:cs="Times New Roman"/>
        </w:rPr>
        <w:t>3.5. В случае если родители проживают в разных муниципальных образованиях Волгоградской области центр социальной защиты населения не позднее 2-х рабочих дней со дня регистрации заявления о назначении родительского капитала от одного родителя направляет в центр социальной защиты населения по месту жительства другого родителя запрос о представлении информации о получении родительского капитала другим родителем.</w:t>
      </w:r>
    </w:p>
    <w:bookmarkEnd w:id="31"/>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Центр социальной защиты населения представляет соответствующую информацию не позднее 2-х рабочих дней со дня поступления такого запроса.</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Гражданин вправе представить справку центра социальной защиты населения по месту жительства или месту пребывания второго родителя о неполучении им родительского капитала по собственной инициативе.</w:t>
      </w:r>
    </w:p>
    <w:p w:rsidR="00AC2EAF" w:rsidRPr="00AC2EAF" w:rsidRDefault="00AC2EAF">
      <w:pPr>
        <w:ind w:firstLine="720"/>
        <w:jc w:val="both"/>
        <w:rPr>
          <w:rFonts w:ascii="Times New Roman" w:hAnsi="Times New Roman" w:cs="Times New Roman"/>
        </w:rPr>
      </w:pPr>
      <w:bookmarkStart w:id="32" w:name="sub_36"/>
      <w:r w:rsidRPr="00AC2EAF">
        <w:rPr>
          <w:rFonts w:ascii="Times New Roman" w:hAnsi="Times New Roman" w:cs="Times New Roman"/>
        </w:rPr>
        <w:t xml:space="preserve">3.6. Родительский капитал гражданам из числа лиц, получающих меры социальной поддержки многодетным семьям в соответствии с </w:t>
      </w:r>
      <w:hyperlink r:id="rId10" w:history="1">
        <w:r w:rsidRPr="00AC2EAF">
          <w:rPr>
            <w:rStyle w:val="a4"/>
            <w:rFonts w:ascii="Times New Roman" w:hAnsi="Times New Roman"/>
          </w:rPr>
          <w:t>Законом</w:t>
        </w:r>
      </w:hyperlink>
      <w:r w:rsidRPr="00AC2EAF">
        <w:rPr>
          <w:rFonts w:ascii="Times New Roman" w:hAnsi="Times New Roman" w:cs="Times New Roman"/>
        </w:rPr>
        <w:t xml:space="preserve"> Волгоградской области от 21 ноября 2008 г. N 1775-ОД "О мерах социальной поддержки многодетных семей в Волгоградской области", назначается на основании заявления.</w:t>
      </w:r>
    </w:p>
    <w:p w:rsidR="00AC2EAF" w:rsidRPr="00AC2EAF" w:rsidRDefault="00AC2EAF">
      <w:pPr>
        <w:ind w:firstLine="720"/>
        <w:jc w:val="both"/>
        <w:rPr>
          <w:rFonts w:ascii="Times New Roman" w:hAnsi="Times New Roman" w:cs="Times New Roman"/>
        </w:rPr>
      </w:pPr>
      <w:bookmarkStart w:id="33" w:name="sub_37"/>
      <w:bookmarkEnd w:id="32"/>
      <w:r w:rsidRPr="00AC2EAF">
        <w:rPr>
          <w:rFonts w:ascii="Times New Roman" w:hAnsi="Times New Roman" w:cs="Times New Roman"/>
        </w:rPr>
        <w:t xml:space="preserve">3.7. Гражданин представляет согласие на обработку его персональных данных в случаях и в форме, установленных </w:t>
      </w:r>
      <w:hyperlink r:id="rId11" w:history="1">
        <w:r w:rsidRPr="00AC2EAF">
          <w:rPr>
            <w:rStyle w:val="a4"/>
            <w:rFonts w:ascii="Times New Roman" w:hAnsi="Times New Roman"/>
          </w:rPr>
          <w:t>Федеральным законом</w:t>
        </w:r>
      </w:hyperlink>
      <w:r w:rsidRPr="00AC2EAF">
        <w:rPr>
          <w:rFonts w:ascii="Times New Roman" w:hAnsi="Times New Roman" w:cs="Times New Roman"/>
        </w:rPr>
        <w:t xml:space="preserve"> от 27 июля 2006 г. N 152-ФЗ "О персональных данных".</w:t>
      </w:r>
    </w:p>
    <w:p w:rsidR="00AC2EAF" w:rsidRPr="00AC2EAF" w:rsidRDefault="00AC2EAF">
      <w:pPr>
        <w:ind w:firstLine="720"/>
        <w:jc w:val="both"/>
        <w:rPr>
          <w:rFonts w:ascii="Times New Roman" w:hAnsi="Times New Roman" w:cs="Times New Roman"/>
        </w:rPr>
      </w:pPr>
      <w:bookmarkStart w:id="34" w:name="sub_38"/>
      <w:bookmarkEnd w:id="33"/>
      <w:r w:rsidRPr="00AC2EAF">
        <w:rPr>
          <w:rFonts w:ascii="Times New Roman" w:hAnsi="Times New Roman" w:cs="Times New Roman"/>
        </w:rPr>
        <w:t>3.8. Документы могут быть направлены в центр социальной защиты населения по почте. В этом случае направляются копии документов, подлинники документов не направляются.</w:t>
      </w:r>
    </w:p>
    <w:bookmarkEnd w:id="34"/>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 xml:space="preserve">Документы могут быть представлены в центр социальной защиты населения в форме электронных документов в соответствии с </w:t>
      </w:r>
      <w:hyperlink r:id="rId12" w:history="1">
        <w:r w:rsidRPr="00AC2EAF">
          <w:rPr>
            <w:rStyle w:val="a4"/>
            <w:rFonts w:ascii="Times New Roman" w:hAnsi="Times New Roman"/>
          </w:rPr>
          <w:t>Федеральным законом</w:t>
        </w:r>
      </w:hyperlink>
      <w:r w:rsidRPr="00AC2EAF">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AC2EAF" w:rsidRPr="00AC2EAF" w:rsidRDefault="00AC2EAF">
      <w:pPr>
        <w:ind w:firstLine="720"/>
        <w:jc w:val="both"/>
        <w:rPr>
          <w:rFonts w:ascii="Times New Roman" w:hAnsi="Times New Roman" w:cs="Times New Roman"/>
        </w:rPr>
      </w:pPr>
      <w:bookmarkStart w:id="35" w:name="sub_39"/>
      <w:r w:rsidRPr="00AC2EAF">
        <w:rPr>
          <w:rFonts w:ascii="Times New Roman" w:hAnsi="Times New Roman" w:cs="Times New Roman"/>
        </w:rPr>
        <w:t>3.9. Центр социальной защиты населения принимает решение о назначении (об отказе в назначении) родительского капитала в течение 10 дней со дня регистрации заявления.</w:t>
      </w:r>
    </w:p>
    <w:p w:rsidR="00AC2EAF" w:rsidRPr="00AC2EAF" w:rsidRDefault="00AC2EAF">
      <w:pPr>
        <w:ind w:firstLine="720"/>
        <w:jc w:val="both"/>
        <w:rPr>
          <w:rFonts w:ascii="Times New Roman" w:hAnsi="Times New Roman" w:cs="Times New Roman"/>
        </w:rPr>
      </w:pPr>
      <w:bookmarkStart w:id="36" w:name="sub_310"/>
      <w:bookmarkEnd w:id="35"/>
      <w:r w:rsidRPr="00AC2EAF">
        <w:rPr>
          <w:rFonts w:ascii="Times New Roman" w:hAnsi="Times New Roman" w:cs="Times New Roman"/>
        </w:rPr>
        <w:t>3.10. Основанием для отказа в назначении родительского капитала является:</w:t>
      </w:r>
    </w:p>
    <w:bookmarkEnd w:id="36"/>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 xml:space="preserve">не представление документов, предусмотренных </w:t>
      </w:r>
      <w:hyperlink w:anchor="sub_34" w:history="1">
        <w:r w:rsidRPr="00AC2EAF">
          <w:rPr>
            <w:rStyle w:val="a4"/>
            <w:rFonts w:ascii="Times New Roman" w:hAnsi="Times New Roman"/>
          </w:rPr>
          <w:t>пунктом 3.4</w:t>
        </w:r>
      </w:hyperlink>
      <w:r w:rsidRPr="00AC2EAF">
        <w:rPr>
          <w:rFonts w:ascii="Times New Roman" w:hAnsi="Times New Roman" w:cs="Times New Roman"/>
        </w:rPr>
        <w:t xml:space="preserve"> настоящего Порядка;</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 xml:space="preserve">представление документов, которые не соответствуют требованиям, установленным </w:t>
      </w:r>
      <w:hyperlink w:anchor="sub_34" w:history="1">
        <w:r w:rsidRPr="00AC2EAF">
          <w:rPr>
            <w:rStyle w:val="a4"/>
            <w:rFonts w:ascii="Times New Roman" w:hAnsi="Times New Roman"/>
          </w:rPr>
          <w:t>пунктом 3.4</w:t>
        </w:r>
      </w:hyperlink>
      <w:r w:rsidRPr="00AC2EAF">
        <w:rPr>
          <w:rFonts w:ascii="Times New Roman" w:hAnsi="Times New Roman" w:cs="Times New Roman"/>
        </w:rPr>
        <w:t xml:space="preserve"> настоящего Порядка;</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 xml:space="preserve">нарушение срока, установленного </w:t>
      </w:r>
      <w:hyperlink w:anchor="sub_32" w:history="1">
        <w:r w:rsidRPr="00AC2EAF">
          <w:rPr>
            <w:rStyle w:val="a4"/>
            <w:rFonts w:ascii="Times New Roman" w:hAnsi="Times New Roman"/>
          </w:rPr>
          <w:t>пунктом 3.2</w:t>
        </w:r>
      </w:hyperlink>
      <w:r w:rsidRPr="00AC2EAF">
        <w:rPr>
          <w:rFonts w:ascii="Times New Roman" w:hAnsi="Times New Roman" w:cs="Times New Roman"/>
        </w:rPr>
        <w:t xml:space="preserve"> настоящего Порядка;</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 xml:space="preserve">наличие условий, указанных в </w:t>
      </w:r>
      <w:hyperlink w:anchor="sub_33" w:history="1">
        <w:r w:rsidRPr="00AC2EAF">
          <w:rPr>
            <w:rStyle w:val="a4"/>
            <w:rFonts w:ascii="Times New Roman" w:hAnsi="Times New Roman"/>
          </w:rPr>
          <w:t>пункте 3.3</w:t>
        </w:r>
      </w:hyperlink>
      <w:r w:rsidRPr="00AC2EAF">
        <w:rPr>
          <w:rFonts w:ascii="Times New Roman" w:hAnsi="Times New Roman" w:cs="Times New Roman"/>
        </w:rPr>
        <w:t xml:space="preserve"> настоящего Порядка;</w:t>
      </w:r>
    </w:p>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реализация ранее одним из родителей права на получение родительского капитала.</w:t>
      </w:r>
    </w:p>
    <w:p w:rsidR="00AC2EAF" w:rsidRPr="00AC2EAF" w:rsidRDefault="00AC2EAF">
      <w:pPr>
        <w:ind w:firstLine="720"/>
        <w:jc w:val="both"/>
        <w:rPr>
          <w:rFonts w:ascii="Times New Roman" w:hAnsi="Times New Roman" w:cs="Times New Roman"/>
        </w:rPr>
      </w:pPr>
      <w:bookmarkStart w:id="37" w:name="sub_311"/>
      <w:r w:rsidRPr="00AC2EAF">
        <w:rPr>
          <w:rFonts w:ascii="Times New Roman" w:hAnsi="Times New Roman" w:cs="Times New Roman"/>
        </w:rPr>
        <w:t>3.11. Решение об отказе в назначении родительского капитала направляется гражданину не позднее 5-ти дней со дня принятия такого решения.</w:t>
      </w:r>
    </w:p>
    <w:bookmarkEnd w:id="37"/>
    <w:p w:rsidR="00AC2EAF" w:rsidRPr="00AC2EAF" w:rsidRDefault="00AC2EAF">
      <w:pPr>
        <w:ind w:firstLine="720"/>
        <w:jc w:val="both"/>
        <w:rPr>
          <w:rFonts w:ascii="Times New Roman" w:hAnsi="Times New Roman" w:cs="Times New Roman"/>
        </w:rPr>
      </w:pPr>
      <w:r w:rsidRPr="00AC2EAF">
        <w:rPr>
          <w:rFonts w:ascii="Times New Roman" w:hAnsi="Times New Roman" w:cs="Times New Roman"/>
        </w:rPr>
        <w:t>Гражданин вправе обжаловать решение об отказе в назначении родительского капитала в министерство или в судебном порядке.</w:t>
      </w:r>
    </w:p>
    <w:p w:rsidR="00AC2EAF" w:rsidRPr="00AC2EAF" w:rsidRDefault="00AC2EAF">
      <w:pPr>
        <w:ind w:firstLine="720"/>
        <w:jc w:val="both"/>
        <w:rPr>
          <w:rFonts w:ascii="Times New Roman" w:hAnsi="Times New Roman" w:cs="Times New Roman"/>
        </w:rPr>
      </w:pPr>
    </w:p>
    <w:p w:rsidR="00AC2EAF" w:rsidRPr="00AC2EAF" w:rsidRDefault="00AC2EAF">
      <w:pPr>
        <w:pStyle w:val="1"/>
        <w:rPr>
          <w:rFonts w:ascii="Times New Roman" w:hAnsi="Times New Roman" w:cs="Times New Roman"/>
        </w:rPr>
      </w:pPr>
      <w:bookmarkStart w:id="38" w:name="sub_400"/>
      <w:r w:rsidRPr="00AC2EAF">
        <w:rPr>
          <w:rFonts w:ascii="Times New Roman" w:hAnsi="Times New Roman" w:cs="Times New Roman"/>
        </w:rPr>
        <w:t>4. Условия и порядок выплаты пособия и родительского капитала</w:t>
      </w:r>
    </w:p>
    <w:p w:rsidR="00AC2EAF" w:rsidRPr="00AC2EAF" w:rsidRDefault="00AC2EAF">
      <w:pPr>
        <w:ind w:firstLine="720"/>
        <w:jc w:val="both"/>
        <w:rPr>
          <w:rFonts w:ascii="Times New Roman" w:hAnsi="Times New Roman" w:cs="Times New Roman"/>
        </w:rPr>
      </w:pPr>
      <w:bookmarkStart w:id="39" w:name="sub_41"/>
      <w:bookmarkEnd w:id="38"/>
      <w:r w:rsidRPr="00AC2EAF">
        <w:rPr>
          <w:rFonts w:ascii="Times New Roman" w:hAnsi="Times New Roman" w:cs="Times New Roman"/>
        </w:rPr>
        <w:t>4.1. Пособие и родительский капитал выплачиваются в месяце, следующем за месяцем подачи заявления со всеми необходимыми документами.</w:t>
      </w:r>
    </w:p>
    <w:p w:rsidR="00AC2EAF" w:rsidRPr="00AC2EAF" w:rsidRDefault="00AC2EAF">
      <w:pPr>
        <w:ind w:firstLine="720"/>
        <w:jc w:val="both"/>
        <w:rPr>
          <w:rFonts w:ascii="Times New Roman" w:hAnsi="Times New Roman" w:cs="Times New Roman"/>
        </w:rPr>
      </w:pPr>
      <w:bookmarkStart w:id="40" w:name="sub_42"/>
      <w:bookmarkEnd w:id="39"/>
      <w:r w:rsidRPr="00AC2EAF">
        <w:rPr>
          <w:rFonts w:ascii="Times New Roman" w:hAnsi="Times New Roman" w:cs="Times New Roman"/>
        </w:rPr>
        <w:t>4.2. Пособие и родительский капитал выплачиваются через кредитные организации, расположенные на территории Волгоградской области, путем зачисления на открытые счета по вкладам или на счета банковских карт, или через отделения Управления Федеральной почтовой связи Волгоградской области - филиала федерального государственного унитарного предприятия "Почта России" по выбору получателя.</w:t>
      </w:r>
    </w:p>
    <w:p w:rsidR="00AC2EAF" w:rsidRPr="00AC2EAF" w:rsidRDefault="00AC2EAF">
      <w:pPr>
        <w:ind w:firstLine="720"/>
        <w:jc w:val="both"/>
        <w:rPr>
          <w:rFonts w:ascii="Times New Roman" w:hAnsi="Times New Roman" w:cs="Times New Roman"/>
        </w:rPr>
      </w:pPr>
      <w:bookmarkStart w:id="41" w:name="sub_43"/>
      <w:bookmarkEnd w:id="40"/>
      <w:r w:rsidRPr="00AC2EAF">
        <w:rPr>
          <w:rFonts w:ascii="Times New Roman" w:hAnsi="Times New Roman" w:cs="Times New Roman"/>
        </w:rPr>
        <w:t>4.3. Суммы пособия и родительского капитала, выплаченные в случае представления гражданином заведомо неверных сведений, подлежат возмещению в добровольном или судебном порядке.</w:t>
      </w:r>
    </w:p>
    <w:p w:rsidR="00AC2EAF" w:rsidRPr="00AC2EAF" w:rsidRDefault="00AC2EAF">
      <w:pPr>
        <w:ind w:firstLine="720"/>
        <w:jc w:val="both"/>
        <w:rPr>
          <w:rFonts w:ascii="Times New Roman" w:hAnsi="Times New Roman" w:cs="Times New Roman"/>
        </w:rPr>
      </w:pPr>
      <w:bookmarkStart w:id="42" w:name="sub_44"/>
      <w:bookmarkEnd w:id="41"/>
      <w:r w:rsidRPr="00AC2EAF">
        <w:rPr>
          <w:rFonts w:ascii="Times New Roman" w:hAnsi="Times New Roman" w:cs="Times New Roman"/>
        </w:rPr>
        <w:t xml:space="preserve">4.4. Начисленные, но не полученные в связи со смертью получателя пособия и родительского капитала суммы выплачиваются в соответствии с </w:t>
      </w:r>
      <w:hyperlink r:id="rId13" w:history="1">
        <w:r w:rsidRPr="00AC2EAF">
          <w:rPr>
            <w:rStyle w:val="a4"/>
            <w:rFonts w:ascii="Times New Roman" w:hAnsi="Times New Roman"/>
          </w:rPr>
          <w:t>гражданским законодательством</w:t>
        </w:r>
      </w:hyperlink>
      <w:r w:rsidRPr="00AC2EAF">
        <w:rPr>
          <w:rFonts w:ascii="Times New Roman" w:hAnsi="Times New Roman" w:cs="Times New Roman"/>
        </w:rPr>
        <w:t>.</w:t>
      </w:r>
    </w:p>
    <w:bookmarkEnd w:id="42"/>
    <w:p w:rsidR="00AC2EAF" w:rsidRPr="00AC2EAF" w:rsidRDefault="00AC2EAF">
      <w:pPr>
        <w:ind w:firstLine="720"/>
        <w:jc w:val="both"/>
        <w:rPr>
          <w:rFonts w:ascii="Times New Roman" w:hAnsi="Times New Roman" w:cs="Times New Roman"/>
        </w:rPr>
      </w:pPr>
    </w:p>
    <w:p w:rsidR="00AC2EAF" w:rsidRPr="00AC2EAF" w:rsidRDefault="00AC2EAF">
      <w:pPr>
        <w:pStyle w:val="1"/>
        <w:rPr>
          <w:rFonts w:ascii="Times New Roman" w:hAnsi="Times New Roman" w:cs="Times New Roman"/>
        </w:rPr>
      </w:pPr>
      <w:bookmarkStart w:id="43" w:name="sub_500"/>
      <w:r w:rsidRPr="00AC2EAF">
        <w:rPr>
          <w:rFonts w:ascii="Times New Roman" w:hAnsi="Times New Roman" w:cs="Times New Roman"/>
        </w:rPr>
        <w:t>5. Финансирование расходов на выплату пособия и родительского капитала</w:t>
      </w:r>
    </w:p>
    <w:p w:rsidR="00AC2EAF" w:rsidRPr="00AC2EAF" w:rsidRDefault="00AC2EAF">
      <w:pPr>
        <w:ind w:firstLine="720"/>
        <w:jc w:val="both"/>
        <w:rPr>
          <w:rFonts w:ascii="Times New Roman" w:hAnsi="Times New Roman" w:cs="Times New Roman"/>
        </w:rPr>
      </w:pPr>
      <w:bookmarkStart w:id="44" w:name="sub_51"/>
      <w:bookmarkEnd w:id="43"/>
      <w:r w:rsidRPr="00AC2EAF">
        <w:rPr>
          <w:rFonts w:ascii="Times New Roman" w:hAnsi="Times New Roman" w:cs="Times New Roman"/>
        </w:rPr>
        <w:t xml:space="preserve">5.1. Учет операций по исполнению расходов областного бюджета, связанных с выплатой пособия и родительского капитала, осуществляется на лицевых счетах получателей средств областного бюджета - центров социальной защиты населения, открытых в установленном порядке в министерстве финансов Волгоградской области, в пределах лимитов бюджетных обязательств на текущий финансовый год, доведенных в установленном </w:t>
      </w:r>
      <w:hyperlink r:id="rId14" w:history="1">
        <w:r w:rsidRPr="00AC2EAF">
          <w:rPr>
            <w:rStyle w:val="a4"/>
            <w:rFonts w:ascii="Times New Roman" w:hAnsi="Times New Roman"/>
          </w:rPr>
          <w:t>бюджетным законодательством</w:t>
        </w:r>
      </w:hyperlink>
      <w:r w:rsidRPr="00AC2EAF">
        <w:rPr>
          <w:rFonts w:ascii="Times New Roman" w:hAnsi="Times New Roman" w:cs="Times New Roman"/>
        </w:rPr>
        <w:t xml:space="preserve"> порядке главным распорядителем средств областного бюджета - министерством.</w:t>
      </w:r>
    </w:p>
    <w:p w:rsidR="00AC2EAF" w:rsidRPr="00AC2EAF" w:rsidRDefault="00AC2EAF">
      <w:pPr>
        <w:ind w:firstLine="720"/>
        <w:jc w:val="both"/>
        <w:rPr>
          <w:rFonts w:ascii="Times New Roman" w:hAnsi="Times New Roman" w:cs="Times New Roman"/>
        </w:rPr>
      </w:pPr>
      <w:bookmarkStart w:id="45" w:name="sub_52"/>
      <w:bookmarkEnd w:id="44"/>
      <w:r w:rsidRPr="00AC2EAF">
        <w:rPr>
          <w:rFonts w:ascii="Times New Roman" w:hAnsi="Times New Roman" w:cs="Times New Roman"/>
        </w:rPr>
        <w:t>5.2. Центры социальной защиты населения ежемесячно, до 5-го числа месяца, следующего за отчетным, представляют в министерство отчет об исполнении бюджета.</w:t>
      </w:r>
    </w:p>
    <w:p w:rsidR="00AC2EAF" w:rsidRPr="00AC2EAF" w:rsidRDefault="00AC2EAF">
      <w:pPr>
        <w:ind w:firstLine="720"/>
        <w:jc w:val="both"/>
        <w:rPr>
          <w:rFonts w:ascii="Times New Roman" w:hAnsi="Times New Roman" w:cs="Times New Roman"/>
        </w:rPr>
      </w:pPr>
      <w:bookmarkStart w:id="46" w:name="sub_53"/>
      <w:bookmarkEnd w:id="45"/>
      <w:r w:rsidRPr="00AC2EAF">
        <w:rPr>
          <w:rFonts w:ascii="Times New Roman" w:hAnsi="Times New Roman" w:cs="Times New Roman"/>
        </w:rPr>
        <w:t>5.3. Министерство ежемесячно, до 10-го числа месяца, следующего за отчетным, представляет в министерство финансов Волгоградской области сводный отчет об исполнении бюджета.</w:t>
      </w:r>
    </w:p>
    <w:sectPr w:rsidR="00AC2EAF" w:rsidRPr="00AC2EAF" w:rsidSect="00AC2EAF">
      <w:pgSz w:w="11900" w:h="16800"/>
      <w:pgMar w:top="567" w:right="567"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EAF"/>
    <w:rsid w:val="003C47FB"/>
    <w:rsid w:val="00AC2EAF"/>
    <w:rsid w:val="00E618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color w:val="008000"/>
    </w:rPr>
  </w:style>
  <w:style w:type="character" w:customStyle="1" w:styleId="a5">
    <w:name w:val="Активная гипертекстовая ссылка"/>
    <w:basedOn w:val="a4"/>
    <w:uiPriority w:val="99"/>
    <w:rPr>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character" w:customStyle="1" w:styleId="a8">
    <w:name w:val="Выделение для Базового Поиска"/>
    <w:basedOn w:val="a3"/>
    <w:uiPriority w:val="99"/>
    <w:rPr>
      <w:rFonts w:cs="Times New Roman"/>
      <w:color w:val="0058A9"/>
    </w:rPr>
  </w:style>
  <w:style w:type="character" w:customStyle="1" w:styleId="a9">
    <w:name w:val="Выделение для Базового Поиска (курсив)"/>
    <w:basedOn w:val="a8"/>
    <w:uiPriority w:val="99"/>
    <w:rPr>
      <w:i/>
      <w:iCs/>
    </w:rPr>
  </w:style>
  <w:style w:type="paragraph" w:customStyle="1" w:styleId="aa">
    <w:name w:val="Основное меню (преемственное)"/>
    <w:basedOn w:val="a"/>
    <w:next w:val="a"/>
    <w:uiPriority w:val="99"/>
    <w:pPr>
      <w:jc w:val="both"/>
    </w:pPr>
    <w:rPr>
      <w:rFonts w:ascii="Verdana" w:hAnsi="Verdana" w:cs="Verdana"/>
    </w:rPr>
  </w:style>
  <w:style w:type="paragraph" w:customStyle="1" w:styleId="ab">
    <w:name w:val="Заголовок"/>
    <w:basedOn w:val="aa"/>
    <w:next w:val="a"/>
    <w:uiPriority w:val="99"/>
    <w:rPr>
      <w:rFonts w:ascii="Arial" w:hAnsi="Arial" w:cs="Arial"/>
      <w:b/>
      <w:bCs/>
      <w:color w:val="0058A9"/>
      <w:shd w:val="clear" w:color="auto" w:fill="EBE9ED"/>
    </w:rPr>
  </w:style>
  <w:style w:type="paragraph" w:customStyle="1" w:styleId="ac">
    <w:name w:val="Заголовок группы контролов"/>
    <w:basedOn w:val="a"/>
    <w:next w:val="a"/>
    <w:uiPriority w:val="99"/>
    <w:pPr>
      <w:jc w:val="both"/>
    </w:pPr>
    <w:rPr>
      <w:b/>
      <w:bCs/>
      <w:color w:val="000000"/>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style>
  <w:style w:type="paragraph" w:customStyle="1" w:styleId="af">
    <w:name w:val="Заголовок распахивающейся части диалога"/>
    <w:basedOn w:val="a"/>
    <w:next w:val="a"/>
    <w:uiPriority w:val="99"/>
    <w:pPr>
      <w:jc w:val="both"/>
    </w:pPr>
    <w:rPr>
      <w:i/>
      <w:iCs/>
      <w:color w:val="000080"/>
    </w:rPr>
  </w:style>
  <w:style w:type="character" w:customStyle="1" w:styleId="af0">
    <w:name w:val="Заголовок своего сообщения"/>
    <w:basedOn w:val="a3"/>
    <w:uiPriority w:val="99"/>
    <w:rPr>
      <w:rFonts w:cs="Times New Roman"/>
    </w:rPr>
  </w:style>
  <w:style w:type="paragraph" w:customStyle="1" w:styleId="af1">
    <w:name w:val="Заголовок статьи"/>
    <w:basedOn w:val="a"/>
    <w:next w:val="a"/>
    <w:uiPriority w:val="99"/>
    <w:pPr>
      <w:ind w:left="1612" w:hanging="892"/>
      <w:jc w:val="both"/>
    </w:pPr>
  </w:style>
  <w:style w:type="character" w:customStyle="1" w:styleId="af2">
    <w:name w:val="Заголовок чужого сообщения"/>
    <w:basedOn w:val="a3"/>
    <w:uiPriority w:val="99"/>
    <w:rPr>
      <w:rFonts w:cs="Times New Roman"/>
      <w:color w:val="FF0000"/>
    </w:rPr>
  </w:style>
  <w:style w:type="paragraph" w:customStyle="1" w:styleId="af3">
    <w:name w:val="Интерактивный заголовок"/>
    <w:basedOn w:val="ab"/>
    <w:next w:val="a"/>
    <w:uiPriority w:val="99"/>
    <w:rPr>
      <w:b w:val="0"/>
      <w:bCs w:val="0"/>
      <w:color w:val="auto"/>
      <w:u w:val="single"/>
      <w:shd w:val="clear" w:color="auto" w:fill="auto"/>
    </w:rPr>
  </w:style>
  <w:style w:type="paragraph" w:customStyle="1" w:styleId="af4">
    <w:name w:val="Текст информации об изменениях"/>
    <w:basedOn w:val="a"/>
    <w:next w:val="a"/>
    <w:uiPriority w:val="99"/>
    <w:pPr>
      <w:jc w:val="both"/>
    </w:pPr>
    <w:rPr>
      <w:sz w:val="20"/>
      <w:szCs w:val="20"/>
    </w:rPr>
  </w:style>
  <w:style w:type="paragraph" w:customStyle="1" w:styleId="af5">
    <w:name w:val="Информация об изменениях"/>
    <w:basedOn w:val="af4"/>
    <w:next w:val="a"/>
    <w:uiPriority w:val="99"/>
    <w:pPr>
      <w:spacing w:before="180"/>
      <w:ind w:left="360" w:right="360"/>
    </w:pPr>
    <w:rPr>
      <w:sz w:val="24"/>
      <w:szCs w:val="24"/>
      <w:shd w:val="clear" w:color="auto" w:fill="EAEFED"/>
    </w:rPr>
  </w:style>
  <w:style w:type="paragraph" w:customStyle="1" w:styleId="af6">
    <w:name w:val="Текст (справка)"/>
    <w:basedOn w:val="a"/>
    <w:next w:val="a"/>
    <w:uiPriority w:val="99"/>
    <w:pPr>
      <w:ind w:left="170" w:right="170"/>
    </w:pPr>
  </w:style>
  <w:style w:type="paragraph" w:customStyle="1" w:styleId="af7">
    <w:name w:val="Комментарий"/>
    <w:basedOn w:val="af6"/>
    <w:next w:val="a"/>
    <w:uiPriority w:val="99"/>
    <w:pPr>
      <w:spacing w:before="75"/>
      <w:ind w:left="0" w:right="0"/>
      <w:jc w:val="both"/>
    </w:pPr>
    <w:rPr>
      <w:i/>
      <w:iCs/>
      <w:color w:val="800080"/>
    </w:rPr>
  </w:style>
  <w:style w:type="paragraph" w:customStyle="1" w:styleId="af8">
    <w:name w:val="Информация об изменениях документа"/>
    <w:basedOn w:val="af7"/>
    <w:next w:val="a"/>
    <w:uiPriority w:val="99"/>
    <w:pPr>
      <w:spacing w:before="0"/>
    </w:pPr>
  </w:style>
  <w:style w:type="paragraph" w:customStyle="1" w:styleId="af9">
    <w:name w:val="Текст (лев. подпись)"/>
    <w:basedOn w:val="a"/>
    <w:next w:val="a"/>
    <w:uiPriority w:val="99"/>
  </w:style>
  <w:style w:type="paragraph" w:customStyle="1" w:styleId="afa">
    <w:name w:val="Колонтитул (левый)"/>
    <w:basedOn w:val="af9"/>
    <w:next w:val="a"/>
    <w:uiPriority w:val="99"/>
    <w:pPr>
      <w:jc w:val="both"/>
    </w:pPr>
    <w:rPr>
      <w:sz w:val="16"/>
      <w:szCs w:val="16"/>
    </w:rPr>
  </w:style>
  <w:style w:type="paragraph" w:customStyle="1" w:styleId="afb">
    <w:name w:val="Текст (прав. подпись)"/>
    <w:basedOn w:val="a"/>
    <w:next w:val="a"/>
    <w:uiPriority w:val="99"/>
    <w:pPr>
      <w:jc w:val="right"/>
    </w:pPr>
  </w:style>
  <w:style w:type="paragraph" w:customStyle="1" w:styleId="afc">
    <w:name w:val="Колонтитул (правый)"/>
    <w:basedOn w:val="afb"/>
    <w:next w:val="a"/>
    <w:uiPriority w:val="99"/>
    <w:pPr>
      <w:jc w:val="both"/>
    </w:pPr>
    <w:rPr>
      <w:sz w:val="16"/>
      <w:szCs w:val="16"/>
    </w:rPr>
  </w:style>
  <w:style w:type="paragraph" w:customStyle="1" w:styleId="afd">
    <w:name w:val="Комментарий пользователя"/>
    <w:basedOn w:val="af7"/>
    <w:next w:val="a"/>
    <w:uiPriority w:val="99"/>
    <w:pPr>
      <w:spacing w:before="0"/>
      <w:jc w:val="left"/>
    </w:pPr>
    <w:rPr>
      <w:i w:val="0"/>
      <w:iCs w:val="0"/>
      <w:color w:val="000080"/>
    </w:rPr>
  </w:style>
  <w:style w:type="paragraph" w:customStyle="1" w:styleId="afe">
    <w:name w:val="Куда обратиться?"/>
    <w:basedOn w:val="a"/>
    <w:next w:val="a"/>
    <w:uiPriority w:val="99"/>
    <w:pPr>
      <w:jc w:val="both"/>
    </w:pPr>
  </w:style>
  <w:style w:type="paragraph" w:customStyle="1" w:styleId="aff">
    <w:name w:val="Моноширинный"/>
    <w:basedOn w:val="a"/>
    <w:next w:val="a"/>
    <w:uiPriority w:val="99"/>
    <w:pPr>
      <w:jc w:val="both"/>
    </w:pPr>
    <w:rPr>
      <w:rFonts w:ascii="Courier New" w:hAnsi="Courier New" w:cs="Courier New"/>
    </w:rPr>
  </w:style>
  <w:style w:type="character" w:customStyle="1" w:styleId="aff0">
    <w:name w:val="Найденные слова"/>
    <w:basedOn w:val="a3"/>
    <w:uiPriority w:val="99"/>
    <w:rPr>
      <w:rFonts w:cs="Times New Roman"/>
      <w:shd w:val="clear" w:color="auto" w:fill="D4D0C8"/>
    </w:rPr>
  </w:style>
  <w:style w:type="character" w:customStyle="1" w:styleId="aff1">
    <w:name w:val="Не вступил в силу"/>
    <w:basedOn w:val="a3"/>
    <w:uiPriority w:val="99"/>
    <w:rPr>
      <w:rFonts w:cs="Times New Roman"/>
      <w:color w:val="008080"/>
    </w:rPr>
  </w:style>
  <w:style w:type="paragraph" w:customStyle="1" w:styleId="aff2">
    <w:name w:val="Необходимые документы"/>
    <w:basedOn w:val="a"/>
    <w:next w:val="a"/>
    <w:uiPriority w:val="99"/>
    <w:pPr>
      <w:ind w:left="118"/>
      <w:jc w:val="both"/>
    </w:pPr>
  </w:style>
  <w:style w:type="paragraph" w:customStyle="1" w:styleId="aff3">
    <w:name w:val="Нормальный (таблица)"/>
    <w:basedOn w:val="a"/>
    <w:next w:val="a"/>
    <w:uiPriority w:val="99"/>
    <w:pPr>
      <w:jc w:val="both"/>
    </w:pPr>
  </w:style>
  <w:style w:type="paragraph" w:customStyle="1" w:styleId="aff4">
    <w:name w:val="Объект"/>
    <w:basedOn w:val="a"/>
    <w:next w:val="a"/>
    <w:uiPriority w:val="99"/>
    <w:pPr>
      <w:jc w:val="both"/>
    </w:pPr>
    <w:rPr>
      <w:rFonts w:ascii="Times New Roman" w:hAnsi="Times New Roman" w:cs="Times New Roman"/>
    </w:rPr>
  </w:style>
  <w:style w:type="paragraph" w:customStyle="1" w:styleId="aff5">
    <w:name w:val="Таблицы (моноширинный)"/>
    <w:basedOn w:val="a"/>
    <w:next w:val="a"/>
    <w:uiPriority w:val="99"/>
    <w:pPr>
      <w:jc w:val="both"/>
    </w:pPr>
    <w:rPr>
      <w:rFonts w:ascii="Courier New" w:hAnsi="Courier New" w:cs="Courier New"/>
    </w:rPr>
  </w:style>
  <w:style w:type="paragraph" w:customStyle="1" w:styleId="aff6">
    <w:name w:val="Оглавление"/>
    <w:basedOn w:val="aff5"/>
    <w:next w:val="a"/>
    <w:uiPriority w:val="99"/>
    <w:pPr>
      <w:ind w:left="140"/>
    </w:pPr>
    <w:rPr>
      <w:rFonts w:ascii="Arial" w:hAnsi="Arial" w:cs="Arial"/>
    </w:rPr>
  </w:style>
  <w:style w:type="character" w:customStyle="1" w:styleId="aff7">
    <w:name w:val="Опечатки"/>
    <w:uiPriority w:val="99"/>
    <w:rPr>
      <w:color w:val="FF0000"/>
    </w:rPr>
  </w:style>
  <w:style w:type="paragraph" w:customStyle="1" w:styleId="aff8">
    <w:name w:val="Переменная часть"/>
    <w:basedOn w:val="aa"/>
    <w:next w:val="a"/>
    <w:uiPriority w:val="99"/>
    <w:rPr>
      <w:rFonts w:ascii="Arial" w:hAnsi="Arial" w:cs="Arial"/>
      <w:sz w:val="20"/>
      <w:szCs w:val="20"/>
    </w:rPr>
  </w:style>
  <w:style w:type="paragraph" w:customStyle="1" w:styleId="aff9">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Pr>
      <w:b/>
      <w:bCs/>
      <w:color w:val="000080"/>
      <w:sz w:val="24"/>
      <w:szCs w:val="24"/>
    </w:rPr>
  </w:style>
  <w:style w:type="paragraph" w:customStyle="1" w:styleId="affb">
    <w:name w:val="Подчёркнуный текст"/>
    <w:basedOn w:val="a"/>
    <w:next w:val="a"/>
    <w:uiPriority w:val="99"/>
    <w:pPr>
      <w:jc w:val="both"/>
    </w:pPr>
  </w:style>
  <w:style w:type="paragraph" w:customStyle="1" w:styleId="affc">
    <w:name w:val="Постоянная часть"/>
    <w:basedOn w:val="aa"/>
    <w:next w:val="a"/>
    <w:uiPriority w:val="99"/>
    <w:rPr>
      <w:rFonts w:ascii="Arial" w:hAnsi="Arial" w:cs="Arial"/>
      <w:sz w:val="22"/>
      <w:szCs w:val="22"/>
    </w:rPr>
  </w:style>
  <w:style w:type="paragraph" w:customStyle="1" w:styleId="affd">
    <w:name w:val="Прижатый влево"/>
    <w:basedOn w:val="a"/>
    <w:next w:val="a"/>
    <w:uiPriority w:val="99"/>
  </w:style>
  <w:style w:type="paragraph" w:customStyle="1" w:styleId="affe">
    <w:name w:val="Пример."/>
    <w:basedOn w:val="a"/>
    <w:next w:val="a"/>
    <w:uiPriority w:val="99"/>
    <w:pPr>
      <w:ind w:left="118" w:firstLine="602"/>
      <w:jc w:val="both"/>
    </w:pPr>
  </w:style>
  <w:style w:type="paragraph" w:customStyle="1" w:styleId="afff">
    <w:name w:val="Примечание."/>
    <w:basedOn w:val="af7"/>
    <w:next w:val="a"/>
    <w:uiPriority w:val="99"/>
    <w:pPr>
      <w:spacing w:before="0"/>
    </w:pPr>
    <w:rPr>
      <w:i w:val="0"/>
      <w:iCs w:val="0"/>
      <w:color w:val="auto"/>
    </w:rPr>
  </w:style>
  <w:style w:type="character" w:customStyle="1" w:styleId="afff0">
    <w:name w:val="Продолжение ссылки"/>
    <w:basedOn w:val="a4"/>
    <w:uiPriority w:val="99"/>
  </w:style>
  <w:style w:type="paragraph" w:customStyle="1" w:styleId="afff1">
    <w:name w:val="Словарная статья"/>
    <w:basedOn w:val="a"/>
    <w:next w:val="a"/>
    <w:uiPriority w:val="99"/>
    <w:pPr>
      <w:ind w:right="118"/>
      <w:jc w:val="both"/>
    </w:pPr>
  </w:style>
  <w:style w:type="character" w:customStyle="1" w:styleId="afff2">
    <w:name w:val="Сравнение редакций"/>
    <w:basedOn w:val="a3"/>
    <w:uiPriority w:val="99"/>
    <w:rPr>
      <w:rFonts w:cs="Times New Roman"/>
    </w:rPr>
  </w:style>
  <w:style w:type="character" w:customStyle="1" w:styleId="afff3">
    <w:name w:val="Сравнение редакций. Добавленный фрагмент"/>
    <w:uiPriority w:val="99"/>
    <w:rPr>
      <w:color w:val="0000FF"/>
      <w:shd w:val="clear" w:color="auto" w:fill="E3EDFD"/>
    </w:rPr>
  </w:style>
  <w:style w:type="character" w:customStyle="1" w:styleId="afff4">
    <w:name w:val="Сравнение редакций. Удаленный фрагмент"/>
    <w:uiPriority w:val="99"/>
    <w:rPr>
      <w:strike/>
      <w:color w:val="808000"/>
    </w:rPr>
  </w:style>
  <w:style w:type="paragraph" w:customStyle="1" w:styleId="afff5">
    <w:name w:val="Ссылка на официальную публикацию"/>
    <w:basedOn w:val="a"/>
    <w:next w:val="a"/>
    <w:uiPriority w:val="99"/>
    <w:pPr>
      <w:jc w:val="both"/>
    </w:pPr>
  </w:style>
  <w:style w:type="paragraph" w:customStyle="1" w:styleId="afff6">
    <w:name w:val="Текст в таблице"/>
    <w:basedOn w:val="aff3"/>
    <w:next w:val="a"/>
    <w:uiPriority w:val="99"/>
    <w:pPr>
      <w:ind w:firstLine="500"/>
    </w:pPr>
  </w:style>
  <w:style w:type="paragraph" w:customStyle="1" w:styleId="afff7">
    <w:name w:val="Технический комментарий"/>
    <w:basedOn w:val="a"/>
    <w:next w:val="a"/>
    <w:uiPriority w:val="99"/>
    <w:rPr>
      <w:shd w:val="clear" w:color="auto" w:fill="FFFF00"/>
    </w:rPr>
  </w:style>
  <w:style w:type="character" w:customStyle="1" w:styleId="afff8">
    <w:name w:val="Утратил силу"/>
    <w:basedOn w:val="a3"/>
    <w:uiPriority w:val="99"/>
    <w:rPr>
      <w:rFonts w:cs="Times New Roman"/>
      <w:strike/>
      <w:color w:val="808000"/>
    </w:rPr>
  </w:style>
  <w:style w:type="paragraph" w:customStyle="1" w:styleId="afff9">
    <w:name w:val="Центрированный (таблица)"/>
    <w:basedOn w:val="aff3"/>
    <w:next w:val="a"/>
    <w:uiPriority w:val="99"/>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13" Type="http://schemas.openxmlformats.org/officeDocument/2006/relationships/hyperlink" Target="garantF1://10064072.0" TargetMode="External"/><Relationship Id="rId3" Type="http://schemas.openxmlformats.org/officeDocument/2006/relationships/webSettings" Target="webSettings.xml"/><Relationship Id="rId7" Type="http://schemas.openxmlformats.org/officeDocument/2006/relationships/hyperlink" Target="garantF1://20023601.0" TargetMode="External"/><Relationship Id="rId12" Type="http://schemas.openxmlformats.org/officeDocument/2006/relationships/hyperlink" Target="garantF1://12077515.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20180884.0" TargetMode="External"/><Relationship Id="rId11" Type="http://schemas.openxmlformats.org/officeDocument/2006/relationships/hyperlink" Target="garantF1://12048567.0" TargetMode="External"/><Relationship Id="rId5" Type="http://schemas.openxmlformats.org/officeDocument/2006/relationships/hyperlink" Target="garantF1://20023601.0" TargetMode="External"/><Relationship Id="rId15" Type="http://schemas.openxmlformats.org/officeDocument/2006/relationships/fontTable" Target="fontTable.xml"/><Relationship Id="rId10" Type="http://schemas.openxmlformats.org/officeDocument/2006/relationships/hyperlink" Target="garantF1://20039304.0" TargetMode="External"/><Relationship Id="rId4" Type="http://schemas.openxmlformats.org/officeDocument/2006/relationships/hyperlink" Target="garantF1://20080884.0" TargetMode="External"/><Relationship Id="rId9" Type="http://schemas.openxmlformats.org/officeDocument/2006/relationships/hyperlink" Target="garantF1://12077515.0" TargetMode="External"/><Relationship Id="rId14"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11815</Characters>
  <Application>Microsoft Office Word</Application>
  <DocSecurity>0</DocSecurity>
  <Lines>98</Lines>
  <Paragraphs>26</Paragraphs>
  <ScaleCrop>false</ScaleCrop>
  <Company>НПП "Гарант-Сервис"</Company>
  <LinksUpToDate>false</LinksUpToDate>
  <CharactersWithSpaces>13367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Кочанов</cp:lastModifiedBy>
  <cp:revision>2</cp:revision>
  <dcterms:created xsi:type="dcterms:W3CDTF">2012-08-15T07:16:00Z</dcterms:created>
  <dcterms:modified xsi:type="dcterms:W3CDTF">2012-08-15T07:16:00Z</dcterms:modified>
</cp:coreProperties>
</file>